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FE" w:rsidRDefault="001439FE" w:rsidP="001439FE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IF.271.</w:t>
      </w:r>
      <w:r w:rsidR="00FF2988">
        <w:rPr>
          <w:rFonts w:ascii="Arial" w:hAnsi="Arial" w:cs="Arial"/>
          <w:color w:val="000000"/>
          <w:sz w:val="24"/>
          <w:szCs w:val="24"/>
        </w:rPr>
        <w:t>1</w:t>
      </w:r>
      <w:r w:rsidR="003D0114">
        <w:rPr>
          <w:rFonts w:ascii="Arial" w:hAnsi="Arial" w:cs="Arial"/>
          <w:color w:val="000000"/>
          <w:sz w:val="24"/>
          <w:szCs w:val="24"/>
        </w:rPr>
        <w:t>1</w:t>
      </w:r>
      <w:r w:rsidRPr="001439FE">
        <w:rPr>
          <w:rFonts w:ascii="Arial" w:hAnsi="Arial" w:cs="Arial"/>
          <w:color w:val="000000"/>
          <w:sz w:val="24"/>
          <w:szCs w:val="24"/>
        </w:rPr>
        <w:t>.2024</w:t>
      </w:r>
    </w:p>
    <w:p w:rsid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300E2A" w:rsidRPr="001439FE" w:rsidRDefault="00300E2A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 xml:space="preserve">Uprzejmie informuję, </w:t>
      </w:r>
      <w:r w:rsidR="0098397B">
        <w:rPr>
          <w:rFonts w:ascii="Arial" w:hAnsi="Arial" w:cs="Arial"/>
          <w:color w:val="000000"/>
          <w:sz w:val="24"/>
          <w:szCs w:val="24"/>
        </w:rPr>
        <w:t>ż</w:t>
      </w:r>
      <w:r w:rsidRPr="001439FE">
        <w:rPr>
          <w:rFonts w:ascii="Arial" w:hAnsi="Arial" w:cs="Arial"/>
          <w:color w:val="000000"/>
          <w:sz w:val="24"/>
          <w:szCs w:val="24"/>
        </w:rPr>
        <w:t>e dokumentacja dotycząca zamówienia publicznego pn.: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D0114">
        <w:rPr>
          <w:rFonts w:ascii="Arial" w:hAnsi="Arial" w:cs="Arial"/>
          <w:b/>
          <w:color w:val="000000"/>
          <w:sz w:val="24"/>
          <w:szCs w:val="24"/>
        </w:rPr>
        <w:t>„</w:t>
      </w:r>
      <w:r w:rsidR="003D0114" w:rsidRPr="003D0114">
        <w:rPr>
          <w:rFonts w:ascii="Arial" w:hAnsi="Arial" w:cs="Arial"/>
          <w:b/>
          <w:color w:val="000000"/>
          <w:sz w:val="24"/>
          <w:szCs w:val="24"/>
        </w:rPr>
        <w:t>Modernizacja budynku kaplicy rzymsko-katolickiej w miejscowości Polesie – Program Inwestycji Strategicznych „Polski Ład”</w:t>
      </w:r>
      <w:r w:rsidRPr="001439FE">
        <w:rPr>
          <w:rFonts w:ascii="Arial" w:hAnsi="Arial" w:cs="Arial"/>
          <w:color w:val="000000"/>
          <w:sz w:val="24"/>
          <w:szCs w:val="24"/>
        </w:rPr>
        <w:t xml:space="preserve"> znajduje się pod</w:t>
      </w:r>
      <w:r w:rsidR="00300E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adresem:</w:t>
      </w:r>
    </w:p>
    <w:p w:rsidR="00387FB0" w:rsidRPr="001439FE" w:rsidRDefault="00387FB0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602115" w:rsidRDefault="0093750E" w:rsidP="00BE39D4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Pr="00FE1F64">
          <w:rPr>
            <w:rStyle w:val="Hipercze"/>
            <w:rFonts w:ascii="Arial" w:hAnsi="Arial" w:cs="Arial"/>
            <w:sz w:val="24"/>
            <w:szCs w:val="24"/>
          </w:rPr>
          <w:t>https://ezamowienia.gov.pl/mp-client/search/list/ocds-148610-be7e09fd-b77b-4e22-8aed-9348876</w:t>
        </w:r>
        <w:bookmarkStart w:id="0" w:name="_GoBack"/>
        <w:bookmarkEnd w:id="0"/>
        <w:r w:rsidRPr="00FE1F64">
          <w:rPr>
            <w:rStyle w:val="Hipercze"/>
            <w:rFonts w:ascii="Arial" w:hAnsi="Arial" w:cs="Arial"/>
            <w:sz w:val="24"/>
            <w:szCs w:val="24"/>
          </w:rPr>
          <w:t>6237a</w:t>
        </w:r>
      </w:hyperlink>
    </w:p>
    <w:p w:rsidR="0093750E" w:rsidRPr="00602115" w:rsidRDefault="0093750E" w:rsidP="00BE39D4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00E2A" w:rsidRDefault="00602115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39D4" w:rsidRDefault="00BE39D4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41C00" w:rsidRPr="001439FE" w:rsidRDefault="00B41C00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WÓJT GMINY PUŁAWY</w:t>
      </w:r>
    </w:p>
    <w:p w:rsidR="00B41C00" w:rsidRPr="001439FE" w:rsidRDefault="00B41C00" w:rsidP="00300E2A">
      <w:pPr>
        <w:suppressAutoHyphens w:val="0"/>
        <w:autoSpaceDN/>
        <w:spacing w:after="0" w:line="276" w:lineRule="auto"/>
        <w:ind w:left="6946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/-/</w:t>
      </w:r>
    </w:p>
    <w:p w:rsidR="00B41C00" w:rsidRPr="001439FE" w:rsidRDefault="00B41C00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mgr Kamil Lewandowski</w:t>
      </w:r>
    </w:p>
    <w:sectPr w:rsidR="00B41C00" w:rsidRPr="001439FE">
      <w:headerReference w:type="default" r:id="rId9"/>
      <w:pgSz w:w="11906" w:h="16838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15" w:rsidRDefault="00602115">
      <w:pPr>
        <w:spacing w:after="0"/>
      </w:pPr>
      <w:r>
        <w:separator/>
      </w:r>
    </w:p>
  </w:endnote>
  <w:endnote w:type="continuationSeparator" w:id="0">
    <w:p w:rsidR="00602115" w:rsidRDefault="00602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15" w:rsidRDefault="0060211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02115" w:rsidRDefault="00602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15" w:rsidRDefault="006021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8" cy="10692134"/>
          <wp:effectExtent l="0" t="0" r="0" b="0"/>
          <wp:wrapNone/>
          <wp:docPr id="4" name="WordPictureWatermark26632627" descr="papier-firmow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88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F6"/>
    <w:multiLevelType w:val="multilevel"/>
    <w:tmpl w:val="922C37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2"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mbria" w:hAnsi="Cambria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B"/>
    <w:multiLevelType w:val="hybridMultilevel"/>
    <w:tmpl w:val="BB80CBE2"/>
    <w:lvl w:ilvl="0" w:tplc="3806A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305"/>
    <w:multiLevelType w:val="multilevel"/>
    <w:tmpl w:val="A078C56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00E5B"/>
    <w:multiLevelType w:val="hybridMultilevel"/>
    <w:tmpl w:val="D0A01F44"/>
    <w:lvl w:ilvl="0" w:tplc="CDF6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0"/>
    <w:rsid w:val="000D6AEB"/>
    <w:rsid w:val="001439FE"/>
    <w:rsid w:val="001624B9"/>
    <w:rsid w:val="001B4DEA"/>
    <w:rsid w:val="001F55BA"/>
    <w:rsid w:val="002A0A8B"/>
    <w:rsid w:val="002D0386"/>
    <w:rsid w:val="00300E2A"/>
    <w:rsid w:val="00364840"/>
    <w:rsid w:val="00387FB0"/>
    <w:rsid w:val="003957B5"/>
    <w:rsid w:val="003C4769"/>
    <w:rsid w:val="003D0114"/>
    <w:rsid w:val="00417736"/>
    <w:rsid w:val="00533C0B"/>
    <w:rsid w:val="00551271"/>
    <w:rsid w:val="005547EA"/>
    <w:rsid w:val="00562402"/>
    <w:rsid w:val="005F17D1"/>
    <w:rsid w:val="00602115"/>
    <w:rsid w:val="006322C2"/>
    <w:rsid w:val="006402BD"/>
    <w:rsid w:val="00671C13"/>
    <w:rsid w:val="00706118"/>
    <w:rsid w:val="007E1ECA"/>
    <w:rsid w:val="00802AB0"/>
    <w:rsid w:val="00866340"/>
    <w:rsid w:val="0087343A"/>
    <w:rsid w:val="008F41B7"/>
    <w:rsid w:val="00910E1C"/>
    <w:rsid w:val="00917446"/>
    <w:rsid w:val="00936B7B"/>
    <w:rsid w:val="0093750E"/>
    <w:rsid w:val="0098397B"/>
    <w:rsid w:val="00A46D76"/>
    <w:rsid w:val="00A52E37"/>
    <w:rsid w:val="00A712BF"/>
    <w:rsid w:val="00AF1134"/>
    <w:rsid w:val="00AF7D3D"/>
    <w:rsid w:val="00B27F3C"/>
    <w:rsid w:val="00B41C00"/>
    <w:rsid w:val="00BE39D4"/>
    <w:rsid w:val="00C07051"/>
    <w:rsid w:val="00C20BEF"/>
    <w:rsid w:val="00CF3B2E"/>
    <w:rsid w:val="00D42A67"/>
    <w:rsid w:val="00ED032A"/>
    <w:rsid w:val="00ED1C96"/>
    <w:rsid w:val="00F45DCD"/>
    <w:rsid w:val="00FC5E6B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D29CE33-04B5-4A61-A36F-4BCEE2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pPr>
      <w:suppressAutoHyphens/>
      <w:spacing w:after="0"/>
    </w:pPr>
    <w:rPr>
      <w:rFonts w:ascii="Times New Roman" w:hAnsi="Times New Roman"/>
      <w:sz w:val="24"/>
    </w:rPr>
  </w:style>
  <w:style w:type="character" w:styleId="Pogrubienie">
    <w:name w:val="Strong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kstpodstawowy3">
    <w:name w:val="Body Text 3"/>
    <w:basedOn w:val="Normalny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1271"/>
  </w:style>
  <w:style w:type="paragraph" w:customStyle="1" w:styleId="Standard">
    <w:name w:val="Standard"/>
    <w:rsid w:val="003C4769"/>
    <w:pPr>
      <w:widowControl w:val="0"/>
      <w:suppressAutoHyphens/>
      <w:spacing w:after="0"/>
      <w:textAlignment w:val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4769"/>
    <w:pPr>
      <w:suppressAutoHyphens/>
      <w:autoSpaceDE w:val="0"/>
      <w:autoSpaceDN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v1msolistparagraph">
    <w:name w:val="v1msolistparagraph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be7e09fd-b77b-4e22-8aed-9348876623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0D4C-1151-45F5-AA43-768A6520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B1915407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Zarychta</dc:creator>
  <dc:description/>
  <cp:lastModifiedBy>Anna Kasprzak</cp:lastModifiedBy>
  <cp:revision>3</cp:revision>
  <cp:lastPrinted>2024-08-23T13:22:00Z</cp:lastPrinted>
  <dcterms:created xsi:type="dcterms:W3CDTF">2024-10-07T12:36:00Z</dcterms:created>
  <dcterms:modified xsi:type="dcterms:W3CDTF">2024-10-07T13:55:00Z</dcterms:modified>
</cp:coreProperties>
</file>